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98" w:rsidRPr="00832E4A" w:rsidRDefault="00E51D98" w:rsidP="00E51D98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E51D98" w:rsidRDefault="00E51D98" w:rsidP="00E51D98">
      <w:pPr>
        <w:rPr>
          <w:rFonts w:ascii="Arial" w:hAnsi="Arial" w:cs="Arial"/>
          <w:b/>
          <w:bCs/>
          <w:sz w:val="20"/>
          <w:szCs w:val="20"/>
        </w:rPr>
      </w:pPr>
    </w:p>
    <w:p w:rsidR="00E51D98" w:rsidRDefault="00E51D98" w:rsidP="00E51D98">
      <w:pPr>
        <w:rPr>
          <w:rFonts w:ascii="Arial" w:hAnsi="Arial" w:cs="Arial"/>
          <w:b/>
          <w:bCs/>
          <w:sz w:val="20"/>
          <w:szCs w:val="20"/>
        </w:rPr>
      </w:pPr>
    </w:p>
    <w:p w:rsidR="00E51D98" w:rsidRDefault="00E51D98" w:rsidP="00E51D98">
      <w:pPr>
        <w:rPr>
          <w:rFonts w:ascii="Arial" w:hAnsi="Arial" w:cs="Arial"/>
          <w:b/>
          <w:bCs/>
          <w:sz w:val="20"/>
          <w:szCs w:val="20"/>
        </w:rPr>
      </w:pPr>
    </w:p>
    <w:p w:rsidR="00E51D98" w:rsidRDefault="00E51D98" w:rsidP="00E51D98">
      <w:pPr>
        <w:rPr>
          <w:rFonts w:ascii="Arial" w:hAnsi="Arial" w:cs="Arial"/>
          <w:b/>
          <w:bCs/>
          <w:sz w:val="20"/>
          <w:szCs w:val="20"/>
        </w:rPr>
      </w:pPr>
    </w:p>
    <w:p w:rsidR="00E51D98" w:rsidRDefault="00E51D98" w:rsidP="00E51D98">
      <w:pPr>
        <w:rPr>
          <w:rFonts w:ascii="Arial" w:hAnsi="Arial" w:cs="Arial"/>
          <w:b/>
          <w:bCs/>
          <w:sz w:val="20"/>
          <w:szCs w:val="20"/>
        </w:rPr>
      </w:pPr>
    </w:p>
    <w:p w:rsidR="00E51D98" w:rsidRPr="00470FE2" w:rsidRDefault="00E51D98" w:rsidP="00E51D98">
      <w:pPr>
        <w:rPr>
          <w:rFonts w:ascii="Arial" w:hAnsi="Arial" w:cs="Arial"/>
          <w:b/>
          <w:bCs/>
          <w:sz w:val="20"/>
          <w:szCs w:val="20"/>
        </w:rPr>
      </w:pPr>
    </w:p>
    <w:p w:rsidR="00E51D98" w:rsidRPr="00470FE2" w:rsidRDefault="00E51D98" w:rsidP="00E51D98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E51D98" w:rsidRPr="00470FE2" w:rsidRDefault="00E51D98" w:rsidP="00E51D98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E51D98" w:rsidRDefault="00E51D98" w:rsidP="00E51D98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E51D98" w:rsidTr="0079044C">
        <w:tc>
          <w:tcPr>
            <w:tcW w:w="5670" w:type="dxa"/>
          </w:tcPr>
          <w:p w:rsidR="00E51D98" w:rsidRDefault="00E51D98" w:rsidP="0079044C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E51D98" w:rsidRDefault="00E51D98" w:rsidP="0079044C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E51D98" w:rsidTr="0079044C">
        <w:tc>
          <w:tcPr>
            <w:tcW w:w="5670" w:type="dxa"/>
          </w:tcPr>
          <w:p w:rsidR="00E51D98" w:rsidRDefault="00E51D98" w:rsidP="0079044C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E51D98" w:rsidRDefault="00E51D98" w:rsidP="0079044C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E51D98" w:rsidTr="0079044C">
        <w:tc>
          <w:tcPr>
            <w:tcW w:w="5670" w:type="dxa"/>
          </w:tcPr>
          <w:p w:rsidR="00E51D98" w:rsidRDefault="00E51D98" w:rsidP="0079044C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E51D98" w:rsidRDefault="00E51D98" w:rsidP="0079044C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E51D98" w:rsidTr="0079044C">
        <w:tc>
          <w:tcPr>
            <w:tcW w:w="5670" w:type="dxa"/>
          </w:tcPr>
          <w:p w:rsidR="00E51D98" w:rsidRDefault="00E51D98" w:rsidP="0079044C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E51D98" w:rsidRDefault="00E51D98" w:rsidP="007904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1D98" w:rsidRDefault="00E51D98" w:rsidP="00E51D98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3638"/>
        <w:gridCol w:w="985"/>
        <w:gridCol w:w="855"/>
        <w:gridCol w:w="1157"/>
        <w:gridCol w:w="1260"/>
      </w:tblGrid>
      <w:tr w:rsidR="00E51D98" w:rsidTr="0079044C">
        <w:trPr>
          <w:jc w:val="center"/>
        </w:trPr>
        <w:tc>
          <w:tcPr>
            <w:tcW w:w="599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074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860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88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UNITÁRIO </w:t>
            </w:r>
          </w:p>
        </w:tc>
        <w:tc>
          <w:tcPr>
            <w:tcW w:w="1349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TOTAL </w:t>
            </w:r>
          </w:p>
        </w:tc>
      </w:tr>
      <w:tr w:rsidR="00E51D98" w:rsidTr="0079044C">
        <w:trPr>
          <w:jc w:val="center"/>
        </w:trPr>
        <w:tc>
          <w:tcPr>
            <w:tcW w:w="599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74" w:type="dxa"/>
            <w:vAlign w:val="center"/>
          </w:tcPr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 xml:space="preserve">TONER COMPATÍVEL 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>MLT-D111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 xml:space="preserve">Modelo Imp.: Samsung </w:t>
            </w:r>
            <w:proofErr w:type="spellStart"/>
            <w:r w:rsidRPr="000C5995">
              <w:rPr>
                <w:rFonts w:ascii="Arial" w:hAnsi="Arial" w:cs="Arial"/>
                <w:sz w:val="16"/>
                <w:szCs w:val="16"/>
              </w:rPr>
              <w:t>Xpress</w:t>
            </w:r>
            <w:proofErr w:type="spellEnd"/>
            <w:r w:rsidRPr="000C5995">
              <w:rPr>
                <w:rFonts w:ascii="Arial" w:hAnsi="Arial" w:cs="Arial"/>
                <w:sz w:val="16"/>
                <w:szCs w:val="16"/>
              </w:rPr>
              <w:t xml:space="preserve"> M2070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Cor: Preto / Condição: Novo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Impressão mínima: 1.000 páginas</w:t>
            </w:r>
          </w:p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INCLUSO FRETE</w:t>
            </w:r>
          </w:p>
        </w:tc>
        <w:tc>
          <w:tcPr>
            <w:tcW w:w="992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88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  <w:tr w:rsidR="00E51D98" w:rsidTr="0079044C">
        <w:trPr>
          <w:jc w:val="center"/>
        </w:trPr>
        <w:tc>
          <w:tcPr>
            <w:tcW w:w="599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074" w:type="dxa"/>
            <w:vAlign w:val="center"/>
          </w:tcPr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 xml:space="preserve">TONER COMPATÍVEL 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>MLT-D111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 xml:space="preserve">Modelo Imp.: Samsung </w:t>
            </w:r>
            <w:proofErr w:type="spellStart"/>
            <w:r w:rsidRPr="000C5995">
              <w:rPr>
                <w:rFonts w:ascii="Arial" w:hAnsi="Arial" w:cs="Arial"/>
                <w:sz w:val="16"/>
                <w:szCs w:val="16"/>
              </w:rPr>
              <w:t>Xpress</w:t>
            </w:r>
            <w:proofErr w:type="spellEnd"/>
            <w:r w:rsidRPr="000C5995">
              <w:rPr>
                <w:rFonts w:ascii="Arial" w:hAnsi="Arial" w:cs="Arial"/>
                <w:sz w:val="16"/>
                <w:szCs w:val="16"/>
              </w:rPr>
              <w:t xml:space="preserve"> M2020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Cor: Preto / Condição: Novo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Impressão mínima: 1.000 páginas</w:t>
            </w:r>
          </w:p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INCLUSO FRETE</w:t>
            </w:r>
          </w:p>
        </w:tc>
        <w:tc>
          <w:tcPr>
            <w:tcW w:w="992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88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  <w:tr w:rsidR="00E51D98" w:rsidTr="0079044C">
        <w:trPr>
          <w:jc w:val="center"/>
        </w:trPr>
        <w:tc>
          <w:tcPr>
            <w:tcW w:w="599" w:type="dxa"/>
            <w:shd w:val="clear" w:color="auto" w:fill="BFBFBF" w:themeFill="background1" w:themeFillShade="BF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74" w:type="dxa"/>
            <w:vAlign w:val="center"/>
          </w:tcPr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 xml:space="preserve">TONER COMPATÍVEL 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 xml:space="preserve">TN 580 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Modelo Imp.: Brother DCP-8085DN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Cor: Preto / Condição: Novo</w:t>
            </w:r>
          </w:p>
          <w:p w:rsidR="00E51D98" w:rsidRPr="000C5995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Impressão mínima: 7.000 páginas</w:t>
            </w:r>
          </w:p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INCLUSO FRETE</w:t>
            </w:r>
          </w:p>
        </w:tc>
        <w:tc>
          <w:tcPr>
            <w:tcW w:w="992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99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9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88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E51D98" w:rsidRPr="004953E7" w:rsidRDefault="00E51D98" w:rsidP="0079044C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</w:tbl>
    <w:p w:rsidR="00E51D98" w:rsidRPr="00470FE2" w:rsidRDefault="00E51D98" w:rsidP="00E51D98">
      <w:pPr>
        <w:rPr>
          <w:rFonts w:ascii="Arial" w:hAnsi="Arial" w:cs="Arial"/>
          <w:sz w:val="20"/>
          <w:szCs w:val="20"/>
        </w:rPr>
      </w:pPr>
    </w:p>
    <w:p w:rsidR="00E51D98" w:rsidRDefault="00E51D98" w:rsidP="00E51D98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E51D98" w:rsidRDefault="00E51D98" w:rsidP="00E51D98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51D98" w:rsidRPr="0084790F" w:rsidRDefault="00E51D98" w:rsidP="00E51D98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</w:t>
      </w:r>
      <w:r>
        <w:rPr>
          <w:rFonts w:ascii="Arial" w:hAnsi="Arial" w:cs="Arial"/>
          <w:sz w:val="20"/>
          <w:szCs w:val="20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obedecem às condições estabelecidas no Termo de Referência.</w:t>
      </w:r>
    </w:p>
    <w:p w:rsidR="00E51D98" w:rsidRPr="0084790F" w:rsidRDefault="00E51D98" w:rsidP="00E51D98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e lucro e outros necessários ao cumprimento integral do objeto.</w:t>
      </w:r>
    </w:p>
    <w:p w:rsidR="00E51D98" w:rsidRPr="0084790F" w:rsidRDefault="00E51D98" w:rsidP="00E51D98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vinte</w:t>
      </w:r>
      <w:r w:rsidRPr="0084790F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E51D98" w:rsidRPr="0084790F" w:rsidRDefault="00E51D98" w:rsidP="00E51D98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E51D98" w:rsidRDefault="00E51D98" w:rsidP="00E51D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3A6D16">
        <w:rPr>
          <w:rFonts w:ascii="Arial" w:hAnsi="Arial" w:cs="Arial"/>
          <w:b/>
          <w:sz w:val="20"/>
          <w:szCs w:val="20"/>
        </w:rPr>
        <w:t xml:space="preserve">. Declara estar ciente de que todos os </w:t>
      </w:r>
      <w:r>
        <w:rPr>
          <w:rFonts w:ascii="Arial" w:hAnsi="Arial" w:cs="Arial"/>
          <w:b/>
          <w:sz w:val="20"/>
          <w:szCs w:val="20"/>
        </w:rPr>
        <w:t>bens e serviços</w:t>
      </w:r>
      <w:r w:rsidRPr="003A6D16">
        <w:rPr>
          <w:rFonts w:ascii="Arial" w:hAnsi="Arial" w:cs="Arial"/>
          <w:b/>
          <w:sz w:val="20"/>
          <w:szCs w:val="20"/>
        </w:rPr>
        <w:t xml:space="preserve"> devem ter garantia contra vício ou defeito de fabricação, a contar da data de entrega.</w:t>
      </w:r>
    </w:p>
    <w:p w:rsidR="00E51D98" w:rsidRPr="00470FE2" w:rsidRDefault="00E51D98" w:rsidP="00E51D98">
      <w:pPr>
        <w:jc w:val="both"/>
        <w:rPr>
          <w:sz w:val="20"/>
          <w:szCs w:val="20"/>
        </w:rPr>
      </w:pPr>
    </w:p>
    <w:p w:rsidR="00E51D98" w:rsidRDefault="00E51D98" w:rsidP="00E51D98">
      <w:pPr>
        <w:jc w:val="right"/>
        <w:rPr>
          <w:rFonts w:ascii="Arial" w:hAnsi="Arial" w:cs="Arial"/>
          <w:sz w:val="20"/>
          <w:szCs w:val="20"/>
        </w:rPr>
      </w:pPr>
    </w:p>
    <w:p w:rsidR="00E51D98" w:rsidRDefault="00E51D98" w:rsidP="00E51D98">
      <w:pPr>
        <w:jc w:val="right"/>
        <w:rPr>
          <w:rFonts w:ascii="Arial" w:hAnsi="Arial" w:cs="Arial"/>
          <w:sz w:val="20"/>
          <w:szCs w:val="20"/>
        </w:rPr>
      </w:pPr>
    </w:p>
    <w:p w:rsidR="00E51D98" w:rsidRDefault="00E51D98" w:rsidP="00E51D98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Pr="00470FE2">
        <w:rPr>
          <w:rFonts w:ascii="Arial" w:hAnsi="Arial" w:cs="Arial"/>
          <w:sz w:val="20"/>
          <w:szCs w:val="20"/>
        </w:rPr>
        <w:t>.</w:t>
      </w:r>
    </w:p>
    <w:p w:rsidR="00E51D98" w:rsidRDefault="00E51D98" w:rsidP="00E51D98">
      <w:pPr>
        <w:jc w:val="right"/>
        <w:rPr>
          <w:rFonts w:ascii="Arial" w:hAnsi="Arial" w:cs="Arial"/>
          <w:sz w:val="20"/>
          <w:szCs w:val="20"/>
        </w:rPr>
      </w:pPr>
    </w:p>
    <w:p w:rsidR="00E51D98" w:rsidRPr="00470FE2" w:rsidRDefault="00E51D98" w:rsidP="00E51D98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E51D98" w:rsidRPr="00470FE2" w:rsidRDefault="00E51D98" w:rsidP="00E51D98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E51D98" w:rsidRDefault="00E51D98" w:rsidP="00E51D98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E51D98" w:rsidRDefault="00E51D98" w:rsidP="00E51D98">
      <w:pPr>
        <w:jc w:val="center"/>
        <w:rPr>
          <w:rFonts w:ascii="Arial" w:hAnsi="Arial" w:cs="Arial"/>
          <w:sz w:val="20"/>
          <w:szCs w:val="20"/>
        </w:rPr>
      </w:pPr>
    </w:p>
    <w:p w:rsidR="00647F32" w:rsidRDefault="00647F32">
      <w:bookmarkStart w:id="0" w:name="_GoBack"/>
      <w:bookmarkEnd w:id="0"/>
    </w:p>
    <w:sectPr w:rsidR="00647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98"/>
    <w:rsid w:val="004A2C3C"/>
    <w:rsid w:val="00647F32"/>
    <w:rsid w:val="00E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358BA-B051-46D9-B980-53116954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1D9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2026-04-29T20:46:00Z</dcterms:created>
  <dcterms:modified xsi:type="dcterms:W3CDTF">2026-04-29T20:46:00Z</dcterms:modified>
</cp:coreProperties>
</file>