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EB" w:rsidRPr="00832E4A" w:rsidRDefault="00AC36EB" w:rsidP="00AC36EB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AC36EB" w:rsidRDefault="00AC36EB" w:rsidP="00AC36EB">
      <w:pPr>
        <w:rPr>
          <w:rFonts w:ascii="Arial" w:hAnsi="Arial" w:cs="Arial"/>
          <w:b/>
          <w:bCs/>
          <w:sz w:val="20"/>
          <w:szCs w:val="20"/>
        </w:rPr>
      </w:pPr>
    </w:p>
    <w:p w:rsidR="00AC36EB" w:rsidRPr="00470FE2" w:rsidRDefault="00AC36EB" w:rsidP="00AC36EB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AC36EB" w:rsidRPr="00470FE2" w:rsidRDefault="00AC36EB" w:rsidP="00AC36EB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AC36EB" w:rsidRDefault="00AC36EB" w:rsidP="00AC36EB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AC36EB" w:rsidTr="00B821C1">
        <w:tc>
          <w:tcPr>
            <w:tcW w:w="5670" w:type="dxa"/>
          </w:tcPr>
          <w:p w:rsidR="00AC36EB" w:rsidRDefault="00AC36EB" w:rsidP="00B821C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AC36EB" w:rsidRDefault="00AC36EB" w:rsidP="00B821C1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AC36EB" w:rsidTr="00B821C1">
        <w:tc>
          <w:tcPr>
            <w:tcW w:w="5670" w:type="dxa"/>
          </w:tcPr>
          <w:p w:rsidR="00AC36EB" w:rsidRDefault="00AC36EB" w:rsidP="00B821C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AC36EB" w:rsidRDefault="00AC36EB" w:rsidP="00B821C1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AC36EB" w:rsidTr="00B821C1">
        <w:tc>
          <w:tcPr>
            <w:tcW w:w="5670" w:type="dxa"/>
          </w:tcPr>
          <w:p w:rsidR="00AC36EB" w:rsidRDefault="00AC36EB" w:rsidP="00B821C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AC36EB" w:rsidRDefault="00AC36EB" w:rsidP="00B821C1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AC36EB" w:rsidTr="00B821C1">
        <w:tc>
          <w:tcPr>
            <w:tcW w:w="5670" w:type="dxa"/>
          </w:tcPr>
          <w:p w:rsidR="00AC36EB" w:rsidRDefault="00AC36EB" w:rsidP="00B821C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AC36EB" w:rsidRDefault="00AC36EB" w:rsidP="00B82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6EB" w:rsidRDefault="00AC36EB" w:rsidP="00AC36EB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694"/>
        <w:gridCol w:w="1418"/>
        <w:gridCol w:w="992"/>
        <w:gridCol w:w="1418"/>
        <w:gridCol w:w="1275"/>
        <w:gridCol w:w="1560"/>
      </w:tblGrid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694" w:type="dxa"/>
            <w:shd w:val="clear" w:color="auto" w:fill="A6A6A6" w:themeFill="background1" w:themeFillShade="A6"/>
            <w:vAlign w:val="center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MEDIDA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QUANT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VALOR UNI</w:t>
            </w:r>
            <w:r>
              <w:rPr>
                <w:rFonts w:ascii="Arial" w:hAnsi="Arial" w:cs="Arial"/>
                <w:b/>
                <w:sz w:val="16"/>
                <w:szCs w:val="16"/>
              </w:rPr>
              <w:t>T.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ÁGUA MINERAL SEM GÁS EM GARRAFA</w:t>
            </w:r>
          </w:p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Conteúdo min.: 500ml</w:t>
            </w:r>
          </w:p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Obs. Acondicionada em garrafa tipo pet, tampa com rosca e lacre.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 xml:space="preserve">Ref. Marca: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Acqua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 Vita, Crystal, Santa Inês, Fresca,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Bioleve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FARDO – 12 Garrafas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CAFÉ TORRADO E MOÍDO</w:t>
            </w:r>
          </w:p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Conteúdo: 500g</w:t>
            </w:r>
          </w:p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  <w:u w:val="single"/>
              </w:rPr>
              <w:t>Obs. Embalado a vácuo</w:t>
            </w:r>
          </w:p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Qualidade: Selo ABIC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 xml:space="preserve">Ref. Marcas: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Jaguari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, Caboclo, 3 Corações,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Melita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>, Pilão ou qualidade similar.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BISCOITO ROSQUINHA SABOR CHOCOLATE</w:t>
            </w:r>
          </w:p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Pacote: min. 500g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 xml:space="preserve">Ref. Marcas: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Panco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Marilan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07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BISCOITO ROSQUINHA SABOR COCO</w:t>
            </w:r>
          </w:p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Pacote: min. 500g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 xml:space="preserve">Ref. Marcas: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Panco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Marilan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 xml:space="preserve">BISCOITO RECHEADO SABOR BAUNILHA/COCO </w:t>
            </w:r>
          </w:p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Pacote: min. 90g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 xml:space="preserve">Ref. Marcas: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Óreo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Negresco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>, Bono, Nestle Prestígio ou qualidade similar.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 xml:space="preserve">BISCOITO RECHEADO SABOR CHOCOLATE </w:t>
            </w:r>
          </w:p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Pacote: min. 90g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 xml:space="preserve">Ref. Marcas: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Óreo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Negresco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>, Bono, Nestle Prestígio ou qualidade similar.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07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 xml:space="preserve">GUARDANAPO DE PAPEL </w:t>
            </w:r>
          </w:p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Tam.: Min. 30cm x 30cm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Cor: Branca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Pacote com 50 unid.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2694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FILTRO DE PAPEL 103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Pacote com 30 unid.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09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ÁGUA SANITÁRIA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Conteúdo: 1L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PAPEL HIGIÊNICO</w:t>
            </w:r>
          </w:p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Tipo: Neutro, min. folha dupla, min. 20m por rolo.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 xml:space="preserve">Ref. Marcas: Neve,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Personal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Mili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Embalagem com 4 unid.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DETERGENTE</w:t>
            </w:r>
          </w:p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Conteúdo: 500ml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 xml:space="preserve">Ref. Marcas: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Ypê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Limpol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LIMPADOR MULTIUSO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Conteúdo: 500ml</w:t>
            </w:r>
            <w:r w:rsidRPr="00F8192F">
              <w:rPr>
                <w:rFonts w:ascii="Arial" w:hAnsi="Arial" w:cs="Arial"/>
                <w:sz w:val="16"/>
                <w:szCs w:val="16"/>
              </w:rPr>
              <w:br/>
              <w:t xml:space="preserve">Ref. Marcas: Veja,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Cif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Ypê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 ou qualidade similar. 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ÁLCOOL LÍQUIDO ETÍLICO PARA LIMPEZA DE AMBIENTES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Conteúdo: 1L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SACO PARA LIXO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Tamanho: 30L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Embalagem com min. 10 unid.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ÁLCOOL EM GEL ANTISSÉPTICO PARA MÃOS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 xml:space="preserve">Conteúdo min.: frasco de 400g com válvula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pump</w:t>
            </w:r>
            <w:proofErr w:type="spellEnd"/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TOALHA DE PAPEL PARA BANHEIRO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Tam. da folha: 20cm x 20cm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Pacote com 1.000 folhas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DESINFETANTE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 xml:space="preserve">Conteúdo: 2L 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F8192F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RODO DE LIMPEZA – COM CABO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Tam</w:t>
            </w:r>
            <w:proofErr w:type="spellEnd"/>
            <w:r w:rsidRPr="00F8192F">
              <w:rPr>
                <w:rFonts w:ascii="Arial" w:hAnsi="Arial" w:cs="Arial"/>
                <w:sz w:val="16"/>
                <w:szCs w:val="16"/>
              </w:rPr>
              <w:t xml:space="preserve"> Min.: 60 cm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PANO FLANELA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Tamanho: 28x48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ESPONJA MULTIUSO LAVA LOUÇA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Embalagem com 4 unid.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 xml:space="preserve">PAR DE LUVA DE PROTEÇÃO EM LÁTEX 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Tamanho: G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F8192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C36EB" w:rsidRPr="00A60260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 xml:space="preserve">PAR DE LUVA DE PROTEÇÃO EM LÁTEX 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Tamanho: M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F8192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SABONETE LÍQUIDO PARA MÃOS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 xml:space="preserve">Conteúdo min.: frasco de 400g com válvula </w:t>
            </w:r>
            <w:proofErr w:type="spellStart"/>
            <w:r w:rsidRPr="00F8192F">
              <w:rPr>
                <w:rFonts w:ascii="Arial" w:hAnsi="Arial" w:cs="Arial"/>
                <w:sz w:val="16"/>
                <w:szCs w:val="16"/>
              </w:rPr>
              <w:t>pump</w:t>
            </w:r>
            <w:proofErr w:type="spellEnd"/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F8192F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694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COPO PLÁSTICO DESCARTÁVEL</w:t>
            </w:r>
            <w:r w:rsidRPr="00F8192F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192F">
              <w:rPr>
                <w:rFonts w:ascii="Arial" w:hAnsi="Arial" w:cs="Arial"/>
                <w:sz w:val="16"/>
                <w:szCs w:val="16"/>
              </w:rPr>
              <w:t>Tam. 50ml (café)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Pacote com 100 unidades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418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2694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COPO PLÁSTICO DESCARTÁVEL</w:t>
            </w:r>
            <w:r w:rsidRPr="00F8192F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192F">
              <w:rPr>
                <w:rFonts w:ascii="Arial" w:hAnsi="Arial" w:cs="Arial"/>
                <w:sz w:val="16"/>
                <w:szCs w:val="16"/>
              </w:rPr>
              <w:t>Tam. Min. 180ml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Pacote com 100 unidades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F8192F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POLPA DE FRUTA SABOR ABACAXI COM HORTELÃ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Conteúdo: Pacote com 10 polpas de min. 100 gramas cada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Pacote com 10 unidades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36EB" w:rsidTr="00B821C1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2694" w:type="dxa"/>
            <w:vAlign w:val="center"/>
          </w:tcPr>
          <w:p w:rsidR="00AC36EB" w:rsidRPr="00F8192F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92F">
              <w:rPr>
                <w:rFonts w:ascii="Arial" w:hAnsi="Arial" w:cs="Arial"/>
                <w:b/>
                <w:sz w:val="16"/>
                <w:szCs w:val="16"/>
              </w:rPr>
              <w:t>POLPA DE FRUTA SABOR ACEROLA</w:t>
            </w:r>
          </w:p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Conteúdo: Pacote com 10 polpas de min. 100 gramas cada</w:t>
            </w:r>
          </w:p>
        </w:tc>
        <w:tc>
          <w:tcPr>
            <w:tcW w:w="1418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92F">
              <w:rPr>
                <w:rFonts w:ascii="Arial" w:hAnsi="Arial" w:cs="Arial"/>
                <w:sz w:val="16"/>
                <w:szCs w:val="16"/>
              </w:rPr>
              <w:t>Pacote com 10 unidades</w:t>
            </w:r>
          </w:p>
        </w:tc>
        <w:tc>
          <w:tcPr>
            <w:tcW w:w="992" w:type="dxa"/>
            <w:vAlign w:val="center"/>
          </w:tcPr>
          <w:p w:rsidR="00AC36EB" w:rsidRPr="00052E2C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1418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C36EB" w:rsidRPr="00D16C7E" w:rsidRDefault="00AC36EB" w:rsidP="00B821C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C36EB" w:rsidRPr="00470FE2" w:rsidRDefault="00AC36EB" w:rsidP="00AC36EB">
      <w:pPr>
        <w:rPr>
          <w:rFonts w:ascii="Arial" w:hAnsi="Arial" w:cs="Arial"/>
          <w:sz w:val="20"/>
          <w:szCs w:val="20"/>
        </w:rPr>
      </w:pPr>
    </w:p>
    <w:p w:rsidR="00AC36EB" w:rsidRDefault="00AC36EB" w:rsidP="00AC36EB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quinze</w:t>
      </w:r>
      <w:r w:rsidRPr="00470FE2">
        <w:rPr>
          <w:rFonts w:ascii="Arial" w:hAnsi="Arial" w:cs="Arial"/>
          <w:sz w:val="20"/>
          <w:szCs w:val="20"/>
        </w:rPr>
        <w:t xml:space="preserve"> dias, contados da data de sua apresentação.</w:t>
      </w:r>
    </w:p>
    <w:p w:rsidR="00AC36EB" w:rsidRPr="00832E4A" w:rsidRDefault="00AC36EB" w:rsidP="00AC36EB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AC36EB" w:rsidRDefault="00AC36EB" w:rsidP="00AC36EB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AC36EB" w:rsidRPr="00A67A35" w:rsidRDefault="00AC36EB" w:rsidP="00AC36EB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A67A35">
        <w:rPr>
          <w:rFonts w:ascii="Arial" w:hAnsi="Arial" w:cs="Arial"/>
          <w:b/>
          <w:sz w:val="20"/>
          <w:szCs w:val="20"/>
        </w:rPr>
        <w:t xml:space="preserve">3. Declara ciente que a entrega dos bens será de uma única vez, no prazo de até </w:t>
      </w:r>
      <w:r>
        <w:rPr>
          <w:rFonts w:ascii="Arial" w:hAnsi="Arial" w:cs="Arial"/>
          <w:b/>
          <w:sz w:val="20"/>
          <w:szCs w:val="20"/>
        </w:rPr>
        <w:t>DEZ</w:t>
      </w:r>
      <w:r w:rsidRPr="00A67A35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AC36EB" w:rsidRDefault="00AC36EB" w:rsidP="00AC36EB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AC36EB" w:rsidRPr="00470FE2" w:rsidRDefault="00AC36EB" w:rsidP="00AC36EB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Declara ciente que todos os produtos</w:t>
      </w:r>
      <w:r w:rsidRPr="00A60F77">
        <w:rPr>
          <w:rFonts w:ascii="Arial" w:hAnsi="Arial" w:cs="Arial"/>
          <w:b/>
          <w:sz w:val="20"/>
          <w:szCs w:val="20"/>
        </w:rPr>
        <w:t xml:space="preserve"> devem ter </w:t>
      </w:r>
      <w:r w:rsidRPr="00A60F77">
        <w:rPr>
          <w:rFonts w:ascii="Arial" w:hAnsi="Arial" w:cs="Arial"/>
          <w:b/>
          <w:sz w:val="20"/>
          <w:szCs w:val="20"/>
          <w:u w:val="single"/>
        </w:rPr>
        <w:t xml:space="preserve">validade mínima de </w:t>
      </w:r>
      <w:r>
        <w:rPr>
          <w:rFonts w:ascii="Arial" w:hAnsi="Arial" w:cs="Arial"/>
          <w:b/>
          <w:sz w:val="20"/>
          <w:szCs w:val="20"/>
          <w:u w:val="single"/>
        </w:rPr>
        <w:t>noventa</w:t>
      </w:r>
      <w:r w:rsidRPr="00A60F77">
        <w:rPr>
          <w:rFonts w:ascii="Arial" w:hAnsi="Arial" w:cs="Arial"/>
          <w:b/>
          <w:sz w:val="20"/>
          <w:szCs w:val="20"/>
          <w:u w:val="single"/>
        </w:rPr>
        <w:t xml:space="preserve"> dias</w:t>
      </w:r>
      <w:r w:rsidRPr="00A60F77">
        <w:rPr>
          <w:rFonts w:ascii="Arial" w:hAnsi="Arial" w:cs="Arial"/>
          <w:b/>
          <w:sz w:val="20"/>
          <w:szCs w:val="20"/>
        </w:rPr>
        <w:t xml:space="preserve"> a contar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0F77">
        <w:rPr>
          <w:rFonts w:ascii="Arial" w:hAnsi="Arial" w:cs="Arial"/>
          <w:b/>
          <w:sz w:val="20"/>
          <w:szCs w:val="20"/>
        </w:rPr>
        <w:t>data de entrega</w:t>
      </w:r>
      <w:r>
        <w:rPr>
          <w:rFonts w:ascii="Arial" w:hAnsi="Arial" w:cs="Arial"/>
          <w:b/>
          <w:sz w:val="20"/>
          <w:szCs w:val="20"/>
        </w:rPr>
        <w:t>.</w:t>
      </w:r>
    </w:p>
    <w:p w:rsidR="00AC36EB" w:rsidRPr="00470FE2" w:rsidRDefault="00AC36EB" w:rsidP="00AC36EB">
      <w:pPr>
        <w:jc w:val="both"/>
        <w:rPr>
          <w:sz w:val="20"/>
          <w:szCs w:val="20"/>
        </w:rPr>
      </w:pPr>
    </w:p>
    <w:p w:rsidR="00AC36EB" w:rsidRPr="00470FE2" w:rsidRDefault="00AC36EB" w:rsidP="00AC36EB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6</w:t>
      </w:r>
      <w:r w:rsidRPr="00470FE2">
        <w:rPr>
          <w:rFonts w:ascii="Arial" w:hAnsi="Arial" w:cs="Arial"/>
          <w:sz w:val="20"/>
          <w:szCs w:val="20"/>
        </w:rPr>
        <w:t>.</w:t>
      </w:r>
    </w:p>
    <w:p w:rsidR="00AC36EB" w:rsidRPr="00470FE2" w:rsidRDefault="00AC36EB" w:rsidP="00AC36EB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AC36EB" w:rsidRDefault="00AC36EB" w:rsidP="00AC36EB">
      <w:pPr>
        <w:jc w:val="center"/>
        <w:rPr>
          <w:rFonts w:ascii="Arial" w:hAnsi="Arial" w:cs="Arial"/>
          <w:sz w:val="26"/>
          <w:szCs w:val="26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B15D7D" w:rsidRDefault="00B15D7D">
      <w:bookmarkStart w:id="0" w:name="_GoBack"/>
      <w:bookmarkEnd w:id="0"/>
    </w:p>
    <w:sectPr w:rsidR="00B15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EB"/>
    <w:rsid w:val="00AC36EB"/>
    <w:rsid w:val="00B1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7CAE0-048C-4AD3-B04A-43354451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36E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2026-02-06T16:36:00Z</dcterms:created>
  <dcterms:modified xsi:type="dcterms:W3CDTF">2026-02-06T16:37:00Z</dcterms:modified>
</cp:coreProperties>
</file>